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8F" w:rsidRPr="002E69E6" w:rsidRDefault="0057688F" w:rsidP="0057688F">
      <w:pPr>
        <w:pStyle w:val="NoSpacing"/>
        <w:pBdr>
          <w:bottom w:val="single" w:sz="4" w:space="1" w:color="auto"/>
        </w:pBdr>
        <w:jc w:val="center"/>
        <w:outlineLvl w:val="0"/>
        <w:rPr>
          <w:rFonts w:asciiTheme="minorHAnsi" w:hAnsiTheme="minorHAnsi"/>
          <w:b/>
          <w:sz w:val="24"/>
          <w:szCs w:val="24"/>
        </w:rPr>
      </w:pPr>
      <w:r w:rsidRPr="002E69E6">
        <w:rPr>
          <w:rFonts w:asciiTheme="minorHAnsi" w:hAnsiTheme="minorHAnsi"/>
          <w:b/>
          <w:sz w:val="24"/>
          <w:szCs w:val="24"/>
        </w:rPr>
        <w:t>Feeding America West Michigan Food Bank</w:t>
      </w:r>
    </w:p>
    <w:p w:rsidR="0057688F" w:rsidRPr="002E69E6" w:rsidRDefault="0057688F" w:rsidP="0057688F">
      <w:pPr>
        <w:pStyle w:val="NoSpacing"/>
        <w:pBdr>
          <w:bottom w:val="single" w:sz="4" w:space="1" w:color="auto"/>
        </w:pBdr>
        <w:jc w:val="center"/>
        <w:outlineLvl w:val="0"/>
        <w:rPr>
          <w:rFonts w:asciiTheme="minorHAnsi" w:hAnsiTheme="minorHAnsi"/>
          <w:b/>
          <w:sz w:val="24"/>
          <w:szCs w:val="24"/>
        </w:rPr>
      </w:pPr>
      <w:r w:rsidRPr="002E69E6">
        <w:rPr>
          <w:rFonts w:asciiTheme="minorHAnsi" w:hAnsiTheme="minorHAnsi"/>
          <w:b/>
          <w:sz w:val="24"/>
          <w:szCs w:val="24"/>
        </w:rPr>
        <w:t>JOB DESCRIPTION</w:t>
      </w:r>
    </w:p>
    <w:p w:rsidR="0057688F" w:rsidRPr="002E69E6" w:rsidRDefault="0057688F" w:rsidP="0057688F">
      <w:pPr>
        <w:pStyle w:val="NoSpacing"/>
        <w:pBdr>
          <w:bottom w:val="single" w:sz="4" w:space="1" w:color="auto"/>
        </w:pBdr>
        <w:jc w:val="center"/>
        <w:outlineLvl w:val="0"/>
        <w:rPr>
          <w:rFonts w:asciiTheme="minorHAnsi" w:hAnsiTheme="minorHAnsi"/>
          <w:sz w:val="24"/>
          <w:szCs w:val="24"/>
        </w:rPr>
      </w:pPr>
      <w:r w:rsidRPr="002E69E6">
        <w:rPr>
          <w:rFonts w:asciiTheme="minorHAnsi" w:hAnsiTheme="minorHAnsi"/>
          <w:b/>
          <w:sz w:val="24"/>
          <w:szCs w:val="24"/>
        </w:rPr>
        <w:t xml:space="preserve">JOB TITLE:  </w:t>
      </w:r>
      <w:r>
        <w:rPr>
          <w:rFonts w:asciiTheme="minorHAnsi" w:hAnsiTheme="minorHAnsi"/>
          <w:b/>
          <w:sz w:val="24"/>
          <w:szCs w:val="24"/>
        </w:rPr>
        <w:t>Order Fulfillment Clerk-Freezer</w:t>
      </w:r>
    </w:p>
    <w:p w:rsidR="0057688F" w:rsidRPr="002E69E6" w:rsidRDefault="0057688F" w:rsidP="0057688F">
      <w:pPr>
        <w:pStyle w:val="NoSpacing"/>
        <w:rPr>
          <w:rFonts w:asciiTheme="minorHAnsi" w:hAnsiTheme="minorHAnsi"/>
          <w:b/>
          <w:sz w:val="24"/>
          <w:szCs w:val="24"/>
        </w:rPr>
      </w:pPr>
    </w:p>
    <w:p w:rsidR="0057688F" w:rsidRDefault="0057688F" w:rsidP="0057688F">
      <w:pPr>
        <w:pStyle w:val="NoSpacing"/>
        <w:outlineLvl w:val="0"/>
        <w:rPr>
          <w:rFonts w:asciiTheme="minorHAnsi" w:hAnsiTheme="minorHAnsi"/>
          <w:b/>
          <w:sz w:val="24"/>
          <w:szCs w:val="24"/>
        </w:rPr>
      </w:pPr>
      <w:r w:rsidRPr="002E69E6">
        <w:rPr>
          <w:rFonts w:asciiTheme="minorHAnsi" w:hAnsiTheme="minorHAnsi"/>
          <w:b/>
          <w:sz w:val="24"/>
          <w:szCs w:val="24"/>
        </w:rPr>
        <w:t xml:space="preserve">REPORTS TO:  </w:t>
      </w:r>
      <w:r w:rsidR="0061300C">
        <w:rPr>
          <w:rFonts w:asciiTheme="minorHAnsi" w:hAnsiTheme="minorHAnsi"/>
          <w:b/>
          <w:sz w:val="24"/>
          <w:szCs w:val="24"/>
        </w:rPr>
        <w:t>Inventory Manager</w:t>
      </w:r>
      <w:bookmarkStart w:id="0" w:name="_GoBack"/>
      <w:bookmarkEnd w:id="0"/>
    </w:p>
    <w:p w:rsidR="0057688F" w:rsidRPr="002E69E6" w:rsidRDefault="0057688F" w:rsidP="0057688F">
      <w:pPr>
        <w:pStyle w:val="NoSpacing"/>
        <w:outlineLvl w:val="0"/>
        <w:rPr>
          <w:rFonts w:asciiTheme="minorHAnsi" w:hAnsiTheme="minorHAnsi"/>
          <w:b/>
          <w:sz w:val="24"/>
          <w:szCs w:val="24"/>
        </w:rPr>
      </w:pPr>
    </w:p>
    <w:p w:rsidR="0057688F" w:rsidRPr="002E69E6" w:rsidRDefault="0057688F" w:rsidP="0057688F">
      <w:pPr>
        <w:pStyle w:val="NoSpacing"/>
        <w:outlineLvl w:val="0"/>
        <w:rPr>
          <w:rFonts w:asciiTheme="minorHAnsi" w:hAnsiTheme="minorHAnsi"/>
          <w:b/>
          <w:sz w:val="24"/>
          <w:szCs w:val="24"/>
        </w:rPr>
      </w:pPr>
      <w:r w:rsidRPr="002E69E6">
        <w:rPr>
          <w:rFonts w:asciiTheme="minorHAnsi" w:hAnsiTheme="minorHAnsi"/>
          <w:b/>
          <w:sz w:val="24"/>
          <w:szCs w:val="24"/>
        </w:rPr>
        <w:t xml:space="preserve">GENERAL DESCRIPTION: </w:t>
      </w:r>
    </w:p>
    <w:p w:rsidR="0057688F" w:rsidRDefault="0057688F" w:rsidP="0057688F">
      <w:pPr>
        <w:pStyle w:val="NoSpacing"/>
        <w:outlineLvl w:val="0"/>
        <w:rPr>
          <w:rFonts w:cs="Arial"/>
          <w:sz w:val="24"/>
          <w:szCs w:val="24"/>
        </w:rPr>
      </w:pPr>
      <w:r>
        <w:rPr>
          <w:rFonts w:cs="Arial"/>
          <w:sz w:val="24"/>
          <w:szCs w:val="24"/>
        </w:rPr>
        <w:t>Select items and fulfill orders from a printed pick list for freezer/cooler products. Unload and organize products received for the freezer</w:t>
      </w:r>
    </w:p>
    <w:p w:rsidR="0057688F" w:rsidRDefault="0057688F" w:rsidP="0057688F">
      <w:pPr>
        <w:pStyle w:val="NoSpacing"/>
        <w:outlineLvl w:val="0"/>
        <w:rPr>
          <w:rFonts w:asciiTheme="minorHAnsi" w:hAnsiTheme="minorHAnsi"/>
          <w:b/>
          <w:sz w:val="24"/>
          <w:szCs w:val="24"/>
        </w:rPr>
      </w:pPr>
    </w:p>
    <w:p w:rsidR="0057688F" w:rsidRDefault="0057688F" w:rsidP="0057688F">
      <w:pPr>
        <w:pStyle w:val="NoSpacing"/>
        <w:outlineLvl w:val="0"/>
        <w:rPr>
          <w:rFonts w:asciiTheme="minorHAnsi" w:hAnsiTheme="minorHAnsi"/>
          <w:b/>
          <w:sz w:val="24"/>
          <w:szCs w:val="24"/>
        </w:rPr>
      </w:pPr>
      <w:r w:rsidRPr="002E69E6">
        <w:rPr>
          <w:rFonts w:asciiTheme="minorHAnsi" w:hAnsiTheme="minorHAnsi"/>
          <w:b/>
          <w:sz w:val="24"/>
          <w:szCs w:val="24"/>
        </w:rPr>
        <w:t>ESSENTIAL JOB FUNCTIONS:</w:t>
      </w:r>
    </w:p>
    <w:p w:rsidR="0057688F" w:rsidRPr="00D5231C" w:rsidRDefault="0057688F" w:rsidP="0057688F">
      <w:pPr>
        <w:ind w:left="0" w:firstLine="0"/>
        <w:rPr>
          <w:rFonts w:cs="Arial"/>
          <w:b/>
          <w:sz w:val="24"/>
          <w:szCs w:val="24"/>
        </w:rPr>
      </w:pPr>
      <w:r>
        <w:rPr>
          <w:rFonts w:cs="Arial"/>
          <w:b/>
          <w:sz w:val="24"/>
          <w:szCs w:val="24"/>
        </w:rPr>
        <w:t>Monitor and record freezer and cooler temperatures on specified log sheets</w:t>
      </w:r>
    </w:p>
    <w:p w:rsidR="0057688F" w:rsidRDefault="0057688F" w:rsidP="0057688F">
      <w:pPr>
        <w:ind w:left="0" w:firstLine="0"/>
        <w:rPr>
          <w:bCs/>
          <w:sz w:val="24"/>
        </w:rPr>
      </w:pPr>
      <w:r>
        <w:rPr>
          <w:bCs/>
          <w:sz w:val="24"/>
        </w:rPr>
        <w:t>Pull orders for agency pick up and branches from pick list</w:t>
      </w:r>
    </w:p>
    <w:p w:rsidR="0057688F" w:rsidRDefault="0057688F" w:rsidP="0057688F">
      <w:pPr>
        <w:ind w:left="0" w:firstLine="0"/>
        <w:rPr>
          <w:bCs/>
          <w:sz w:val="24"/>
        </w:rPr>
      </w:pPr>
      <w:r>
        <w:rPr>
          <w:bCs/>
          <w:sz w:val="24"/>
        </w:rPr>
        <w:t>Keep the freezer and cooler clean, organized and free of safety hazards</w:t>
      </w:r>
    </w:p>
    <w:p w:rsidR="0057688F" w:rsidRDefault="0057688F" w:rsidP="0057688F">
      <w:pPr>
        <w:ind w:left="0" w:firstLine="0"/>
        <w:rPr>
          <w:bCs/>
          <w:sz w:val="24"/>
        </w:rPr>
      </w:pPr>
      <w:r>
        <w:rPr>
          <w:bCs/>
          <w:sz w:val="24"/>
        </w:rPr>
        <w:t>Assist with cleaning and stocking the warehouse</w:t>
      </w:r>
    </w:p>
    <w:p w:rsidR="0057688F" w:rsidRDefault="0057688F" w:rsidP="0057688F">
      <w:pPr>
        <w:ind w:left="0" w:firstLine="0"/>
        <w:rPr>
          <w:bCs/>
          <w:sz w:val="24"/>
        </w:rPr>
      </w:pPr>
      <w:r>
        <w:rPr>
          <w:bCs/>
          <w:sz w:val="24"/>
        </w:rPr>
        <w:t>Assist agency representatives in loading orders</w:t>
      </w:r>
    </w:p>
    <w:p w:rsidR="0057688F" w:rsidRDefault="0057688F" w:rsidP="0057688F">
      <w:pPr>
        <w:ind w:left="0" w:firstLine="0"/>
        <w:rPr>
          <w:bCs/>
          <w:sz w:val="24"/>
        </w:rPr>
      </w:pPr>
      <w:r>
        <w:rPr>
          <w:bCs/>
          <w:sz w:val="24"/>
        </w:rPr>
        <w:t>Respond to agencies and assist in problem solving regarding their shopping concerns</w:t>
      </w:r>
    </w:p>
    <w:p w:rsidR="0057688F" w:rsidRDefault="0057688F" w:rsidP="0057688F">
      <w:pPr>
        <w:ind w:left="0" w:firstLine="0"/>
        <w:rPr>
          <w:bCs/>
          <w:sz w:val="24"/>
        </w:rPr>
      </w:pPr>
      <w:r>
        <w:rPr>
          <w:bCs/>
          <w:sz w:val="24"/>
        </w:rPr>
        <w:t>Report to Manager any equipment that requires repair or unsafe conditions.</w:t>
      </w:r>
    </w:p>
    <w:p w:rsidR="0057688F" w:rsidRPr="00470D5F" w:rsidRDefault="0057688F" w:rsidP="0057688F">
      <w:pPr>
        <w:ind w:left="0" w:firstLine="0"/>
        <w:rPr>
          <w:rFonts w:cs="Arial"/>
          <w:sz w:val="24"/>
          <w:szCs w:val="24"/>
        </w:rPr>
      </w:pPr>
      <w:r>
        <w:rPr>
          <w:bCs/>
          <w:sz w:val="24"/>
        </w:rPr>
        <w:t>Others duties and projects as assigned</w:t>
      </w:r>
    </w:p>
    <w:p w:rsidR="0057688F" w:rsidRDefault="0057688F" w:rsidP="0057688F">
      <w:pPr>
        <w:ind w:left="0" w:firstLine="720"/>
        <w:rPr>
          <w:rFonts w:asciiTheme="minorHAnsi" w:hAnsiTheme="minorHAnsi"/>
          <w:b/>
          <w:sz w:val="20"/>
          <w:szCs w:val="20"/>
        </w:rPr>
      </w:pPr>
      <w:r w:rsidRPr="00D9609F">
        <w:rPr>
          <w:rFonts w:asciiTheme="minorHAnsi" w:hAnsiTheme="minorHAnsi"/>
          <w:b/>
          <w:sz w:val="20"/>
          <w:szCs w:val="20"/>
        </w:rPr>
        <w:t>This list is not all-inclusive and other duties may be assigned</w:t>
      </w:r>
    </w:p>
    <w:p w:rsidR="0057688F" w:rsidRDefault="0057688F" w:rsidP="0057688F">
      <w:pPr>
        <w:ind w:left="0" w:firstLine="720"/>
        <w:rPr>
          <w:rFonts w:asciiTheme="minorHAnsi" w:hAnsiTheme="minorHAnsi"/>
          <w:b/>
          <w:sz w:val="20"/>
          <w:szCs w:val="20"/>
        </w:rPr>
      </w:pPr>
    </w:p>
    <w:p w:rsidR="0057688F" w:rsidRPr="00D9609F" w:rsidRDefault="0057688F" w:rsidP="0057688F">
      <w:pPr>
        <w:ind w:left="0" w:firstLine="720"/>
        <w:rPr>
          <w:rFonts w:asciiTheme="minorHAnsi" w:hAnsiTheme="minorHAnsi"/>
          <w:b/>
          <w:sz w:val="20"/>
          <w:szCs w:val="20"/>
        </w:rPr>
      </w:pPr>
    </w:p>
    <w:p w:rsidR="0057688F" w:rsidRPr="002E69E6" w:rsidRDefault="0057688F" w:rsidP="0057688F">
      <w:pPr>
        <w:pStyle w:val="NoSpacing"/>
        <w:outlineLvl w:val="0"/>
        <w:rPr>
          <w:rFonts w:asciiTheme="minorHAnsi" w:hAnsiTheme="minorHAnsi"/>
          <w:b/>
          <w:sz w:val="24"/>
          <w:szCs w:val="24"/>
        </w:rPr>
      </w:pPr>
      <w:r w:rsidRPr="002E69E6">
        <w:rPr>
          <w:rFonts w:asciiTheme="minorHAnsi" w:hAnsiTheme="minorHAnsi"/>
          <w:b/>
          <w:sz w:val="24"/>
          <w:szCs w:val="24"/>
        </w:rPr>
        <w:t>Professional Requirements:</w:t>
      </w:r>
    </w:p>
    <w:p w:rsidR="0057688F" w:rsidRPr="00D9609F" w:rsidRDefault="0057688F" w:rsidP="0057688F">
      <w:pPr>
        <w:pStyle w:val="ListParagraph"/>
        <w:numPr>
          <w:ilvl w:val="0"/>
          <w:numId w:val="31"/>
        </w:numPr>
      </w:pPr>
      <w:r>
        <w:rPr>
          <w:sz w:val="24"/>
          <w:szCs w:val="24"/>
        </w:rPr>
        <w:t>Ability to lift more than 20 pounds on a regular basis</w:t>
      </w:r>
      <w:r w:rsidRPr="00D9609F">
        <w:t xml:space="preserve"> </w:t>
      </w:r>
    </w:p>
    <w:p w:rsidR="0057688F" w:rsidRPr="00D9609F" w:rsidRDefault="0057688F" w:rsidP="0057688F">
      <w:pPr>
        <w:pStyle w:val="ListParagraph"/>
        <w:numPr>
          <w:ilvl w:val="0"/>
          <w:numId w:val="31"/>
        </w:numPr>
      </w:pPr>
      <w:r>
        <w:rPr>
          <w:sz w:val="24"/>
          <w:szCs w:val="24"/>
        </w:rPr>
        <w:t>Ability to operate hi lo and other warehouse equipment</w:t>
      </w:r>
      <w:r w:rsidRPr="00D9609F">
        <w:t xml:space="preserve"> Knowledge of warehouse operations</w:t>
      </w:r>
    </w:p>
    <w:p w:rsidR="0057688F" w:rsidRPr="0057688F" w:rsidRDefault="0057688F" w:rsidP="0057688F">
      <w:pPr>
        <w:pStyle w:val="ListParagraph"/>
        <w:numPr>
          <w:ilvl w:val="0"/>
          <w:numId w:val="31"/>
        </w:numPr>
      </w:pPr>
      <w:r>
        <w:rPr>
          <w:sz w:val="24"/>
          <w:szCs w:val="24"/>
        </w:rPr>
        <w:t>Good interpersonal skills</w:t>
      </w:r>
    </w:p>
    <w:p w:rsidR="0057688F" w:rsidRPr="0057688F" w:rsidRDefault="0057688F" w:rsidP="0057688F">
      <w:pPr>
        <w:pStyle w:val="ListParagraph"/>
        <w:numPr>
          <w:ilvl w:val="0"/>
          <w:numId w:val="31"/>
        </w:numPr>
      </w:pPr>
      <w:r>
        <w:rPr>
          <w:sz w:val="24"/>
          <w:szCs w:val="24"/>
        </w:rPr>
        <w:t>Strong focus on customer service</w:t>
      </w:r>
    </w:p>
    <w:p w:rsidR="00D91222" w:rsidRPr="00D91222" w:rsidRDefault="0057688F" w:rsidP="00D91222">
      <w:pPr>
        <w:pStyle w:val="ListParagraph"/>
        <w:numPr>
          <w:ilvl w:val="0"/>
          <w:numId w:val="31"/>
        </w:numPr>
      </w:pPr>
      <w:r>
        <w:rPr>
          <w:sz w:val="24"/>
          <w:szCs w:val="24"/>
        </w:rPr>
        <w:t>Committed to the mission of the organization</w:t>
      </w:r>
    </w:p>
    <w:p w:rsidR="00D91222" w:rsidRDefault="00D91222" w:rsidP="005D182C">
      <w:pPr>
        <w:ind w:left="0" w:firstLine="0"/>
      </w:pPr>
    </w:p>
    <w:p w:rsidR="00D91222" w:rsidRPr="00D91222" w:rsidRDefault="00D91222" w:rsidP="00D91222"/>
    <w:p w:rsidR="005D182C" w:rsidRPr="005D182C" w:rsidRDefault="005D182C" w:rsidP="005D182C">
      <w:pPr>
        <w:spacing w:line="276" w:lineRule="auto"/>
        <w:ind w:left="0" w:firstLine="0"/>
        <w:rPr>
          <w:rFonts w:asciiTheme="minorHAnsi" w:hAnsiTheme="minorHAnsi" w:cstheme="minorHAnsi"/>
          <w:b/>
          <w:u w:val="single"/>
        </w:rPr>
      </w:pPr>
      <w:r w:rsidRPr="005D182C">
        <w:rPr>
          <w:rFonts w:asciiTheme="minorHAnsi" w:hAnsiTheme="minorHAnsi" w:cstheme="minorHAnsi"/>
          <w:b/>
          <w:u w:val="single"/>
        </w:rPr>
        <w:t>Mission</w:t>
      </w:r>
    </w:p>
    <w:p w:rsidR="005D182C" w:rsidRPr="005D182C" w:rsidRDefault="005D182C" w:rsidP="005D182C">
      <w:pPr>
        <w:spacing w:line="276" w:lineRule="auto"/>
        <w:ind w:left="0" w:firstLine="0"/>
        <w:rPr>
          <w:rFonts w:asciiTheme="minorHAnsi" w:hAnsiTheme="minorHAnsi" w:cstheme="minorHAnsi"/>
          <w:bCs/>
          <w:sz w:val="24"/>
          <w:szCs w:val="24"/>
        </w:rPr>
      </w:pPr>
      <w:r w:rsidRPr="005D182C">
        <w:rPr>
          <w:rFonts w:asciiTheme="minorHAnsi" w:hAnsiTheme="minorHAnsi" w:cstheme="minorHAnsi"/>
          <w:bCs/>
          <w:sz w:val="24"/>
          <w:szCs w:val="24"/>
        </w:rPr>
        <w:t>We gather and distribute food to relieve hunger and increase food security in West Michigan and Upper Peninsula.</w:t>
      </w:r>
    </w:p>
    <w:p w:rsidR="005D182C" w:rsidRPr="005D182C" w:rsidRDefault="005D182C" w:rsidP="005D182C">
      <w:pPr>
        <w:spacing w:line="276" w:lineRule="auto"/>
        <w:ind w:left="0" w:firstLine="0"/>
        <w:rPr>
          <w:rFonts w:asciiTheme="minorHAnsi" w:hAnsiTheme="minorHAnsi" w:cstheme="minorHAnsi"/>
        </w:rPr>
      </w:pPr>
    </w:p>
    <w:p w:rsidR="005D182C" w:rsidRPr="005D182C" w:rsidRDefault="005D182C" w:rsidP="005D182C">
      <w:pPr>
        <w:tabs>
          <w:tab w:val="center" w:pos="5112"/>
          <w:tab w:val="left" w:pos="5895"/>
        </w:tabs>
        <w:spacing w:line="276" w:lineRule="auto"/>
        <w:ind w:left="0" w:firstLine="0"/>
        <w:rPr>
          <w:rFonts w:asciiTheme="minorHAnsi" w:hAnsiTheme="minorHAnsi" w:cstheme="minorHAnsi"/>
          <w:b/>
          <w:u w:val="single"/>
        </w:rPr>
      </w:pPr>
      <w:r w:rsidRPr="005D182C">
        <w:rPr>
          <w:rFonts w:asciiTheme="minorHAnsi" w:hAnsiTheme="minorHAnsi" w:cstheme="minorHAnsi"/>
          <w:b/>
          <w:u w:val="single"/>
        </w:rPr>
        <w:t>Values</w:t>
      </w:r>
    </w:p>
    <w:p w:rsidR="005D182C" w:rsidRPr="005D182C" w:rsidRDefault="005D182C" w:rsidP="005D182C">
      <w:pPr>
        <w:tabs>
          <w:tab w:val="center" w:pos="5112"/>
          <w:tab w:val="left" w:pos="5895"/>
        </w:tabs>
        <w:spacing w:after="200" w:line="254" w:lineRule="auto"/>
        <w:ind w:left="0" w:firstLine="0"/>
        <w:contextualSpacing/>
        <w:rPr>
          <w:rFonts w:asciiTheme="minorHAnsi" w:hAnsiTheme="minorHAnsi" w:cstheme="minorHAnsi"/>
          <w:b/>
          <w:sz w:val="24"/>
          <w:szCs w:val="24"/>
        </w:rPr>
      </w:pPr>
      <w:r w:rsidRPr="005D182C">
        <w:rPr>
          <w:rFonts w:asciiTheme="minorHAnsi" w:hAnsiTheme="minorHAnsi" w:cstheme="minorHAnsi"/>
          <w:b/>
          <w:sz w:val="24"/>
          <w:szCs w:val="24"/>
        </w:rPr>
        <w:t>Respect:</w:t>
      </w:r>
      <w:r w:rsidRPr="005D182C">
        <w:rPr>
          <w:rFonts w:asciiTheme="minorHAnsi" w:hAnsiTheme="minorHAnsi" w:cstheme="minorHAnsi"/>
          <w:sz w:val="24"/>
          <w:szCs w:val="24"/>
        </w:rPr>
        <w:t xml:space="preserve"> Honor the value and dignity of everyone we interact with.</w:t>
      </w:r>
    </w:p>
    <w:p w:rsidR="005D182C" w:rsidRPr="005D182C" w:rsidRDefault="005D182C" w:rsidP="005D182C">
      <w:pPr>
        <w:spacing w:after="160" w:line="254" w:lineRule="auto"/>
        <w:ind w:left="0" w:firstLine="0"/>
        <w:contextualSpacing/>
        <w:rPr>
          <w:rFonts w:asciiTheme="minorHAnsi" w:hAnsiTheme="minorHAnsi" w:cstheme="minorHAnsi"/>
          <w:sz w:val="24"/>
          <w:szCs w:val="24"/>
        </w:rPr>
      </w:pPr>
      <w:r w:rsidRPr="005D182C">
        <w:rPr>
          <w:rFonts w:asciiTheme="minorHAnsi" w:hAnsiTheme="minorHAnsi" w:cstheme="minorHAnsi"/>
          <w:b/>
          <w:sz w:val="24"/>
          <w:szCs w:val="24"/>
        </w:rPr>
        <w:t>Transparency:</w:t>
      </w:r>
      <w:r w:rsidRPr="005D182C">
        <w:rPr>
          <w:rFonts w:asciiTheme="minorHAnsi" w:hAnsiTheme="minorHAnsi" w:cstheme="minorHAnsi"/>
          <w:sz w:val="24"/>
          <w:szCs w:val="24"/>
        </w:rPr>
        <w:t xml:space="preserve"> Provide honest and complete financial and operational information.</w:t>
      </w:r>
    </w:p>
    <w:p w:rsidR="005D182C" w:rsidRPr="005D182C" w:rsidRDefault="005D182C" w:rsidP="005D182C">
      <w:pPr>
        <w:spacing w:after="160" w:line="254" w:lineRule="auto"/>
        <w:ind w:left="0" w:firstLine="0"/>
        <w:contextualSpacing/>
        <w:rPr>
          <w:rFonts w:asciiTheme="minorHAnsi" w:hAnsiTheme="minorHAnsi" w:cstheme="minorHAnsi"/>
          <w:sz w:val="24"/>
          <w:szCs w:val="24"/>
        </w:rPr>
      </w:pPr>
      <w:r w:rsidRPr="005D182C">
        <w:rPr>
          <w:rFonts w:asciiTheme="minorHAnsi" w:hAnsiTheme="minorHAnsi" w:cstheme="minorHAnsi"/>
          <w:b/>
          <w:sz w:val="24"/>
          <w:szCs w:val="24"/>
        </w:rPr>
        <w:t>Excellence:</w:t>
      </w:r>
      <w:r w:rsidRPr="005D182C">
        <w:rPr>
          <w:rFonts w:asciiTheme="minorHAnsi" w:hAnsiTheme="minorHAnsi" w:cstheme="minorHAnsi"/>
          <w:sz w:val="24"/>
          <w:szCs w:val="24"/>
        </w:rPr>
        <w:t xml:space="preserve"> Strive to exceed expectations in the pursuit of our mission.</w:t>
      </w:r>
    </w:p>
    <w:p w:rsidR="005D182C" w:rsidRPr="005D182C" w:rsidRDefault="005D182C" w:rsidP="005D182C">
      <w:pPr>
        <w:spacing w:after="160" w:line="254" w:lineRule="auto"/>
        <w:ind w:left="0" w:firstLine="0"/>
        <w:contextualSpacing/>
        <w:rPr>
          <w:rFonts w:asciiTheme="minorHAnsi" w:hAnsiTheme="minorHAnsi" w:cstheme="minorHAnsi"/>
          <w:sz w:val="24"/>
          <w:szCs w:val="24"/>
        </w:rPr>
      </w:pPr>
      <w:r w:rsidRPr="005D182C">
        <w:rPr>
          <w:rFonts w:asciiTheme="minorHAnsi" w:hAnsiTheme="minorHAnsi" w:cstheme="minorHAnsi"/>
          <w:b/>
          <w:sz w:val="24"/>
          <w:szCs w:val="24"/>
        </w:rPr>
        <w:t>Inclusion:</w:t>
      </w:r>
      <w:r w:rsidRPr="005D182C">
        <w:rPr>
          <w:rFonts w:asciiTheme="minorHAnsi" w:hAnsiTheme="minorHAnsi" w:cstheme="minorHAnsi"/>
          <w:sz w:val="24"/>
          <w:szCs w:val="24"/>
        </w:rPr>
        <w:t xml:space="preserve"> Actively represent the diverse voices of our community within our staff and board.</w:t>
      </w:r>
    </w:p>
    <w:p w:rsidR="005D182C" w:rsidRPr="005D182C" w:rsidRDefault="005D182C" w:rsidP="005D182C">
      <w:pPr>
        <w:spacing w:after="160" w:line="254" w:lineRule="auto"/>
        <w:ind w:left="0" w:firstLine="0"/>
        <w:contextualSpacing/>
        <w:rPr>
          <w:rFonts w:asciiTheme="minorHAnsi" w:hAnsiTheme="minorHAnsi" w:cstheme="minorHAnsi"/>
          <w:sz w:val="24"/>
          <w:szCs w:val="24"/>
        </w:rPr>
      </w:pPr>
      <w:r w:rsidRPr="005D182C">
        <w:rPr>
          <w:rFonts w:asciiTheme="minorHAnsi" w:hAnsiTheme="minorHAnsi" w:cstheme="minorHAnsi"/>
          <w:b/>
          <w:sz w:val="24"/>
          <w:szCs w:val="24"/>
        </w:rPr>
        <w:t>Innovation:</w:t>
      </w:r>
      <w:r w:rsidRPr="005D182C">
        <w:rPr>
          <w:rFonts w:asciiTheme="minorHAnsi" w:hAnsiTheme="minorHAnsi" w:cstheme="minorHAnsi"/>
          <w:sz w:val="24"/>
          <w:szCs w:val="24"/>
        </w:rPr>
        <w:t xml:space="preserve"> Empowered to challenge the status quo and take new approaches.</w:t>
      </w:r>
    </w:p>
    <w:p w:rsidR="005D182C" w:rsidRPr="005D182C" w:rsidRDefault="005D182C" w:rsidP="005D182C">
      <w:pPr>
        <w:spacing w:after="160" w:line="254" w:lineRule="auto"/>
        <w:ind w:left="0" w:firstLine="0"/>
        <w:contextualSpacing/>
        <w:rPr>
          <w:rFonts w:asciiTheme="minorHAnsi" w:hAnsiTheme="minorHAnsi" w:cstheme="minorHAnsi"/>
          <w:sz w:val="24"/>
          <w:szCs w:val="24"/>
        </w:rPr>
      </w:pPr>
      <w:r w:rsidRPr="005D182C">
        <w:rPr>
          <w:rFonts w:asciiTheme="minorHAnsi" w:hAnsiTheme="minorHAnsi" w:cstheme="minorHAnsi"/>
          <w:b/>
          <w:sz w:val="24"/>
          <w:szCs w:val="24"/>
        </w:rPr>
        <w:t>Stewardship:</w:t>
      </w:r>
      <w:r w:rsidRPr="005D182C">
        <w:rPr>
          <w:rFonts w:asciiTheme="minorHAnsi" w:hAnsiTheme="minorHAnsi" w:cstheme="minorHAnsi"/>
          <w:sz w:val="24"/>
          <w:szCs w:val="24"/>
        </w:rPr>
        <w:t xml:space="preserve"> Be accountable for the responsible use of resources entrusted to us.</w:t>
      </w:r>
    </w:p>
    <w:p w:rsidR="005D182C" w:rsidRPr="005D182C" w:rsidRDefault="005D182C" w:rsidP="005D182C">
      <w:pPr>
        <w:spacing w:after="160" w:line="254" w:lineRule="auto"/>
        <w:ind w:left="0" w:firstLine="0"/>
        <w:contextualSpacing/>
        <w:rPr>
          <w:rFonts w:asciiTheme="minorHAnsi" w:hAnsiTheme="minorHAnsi" w:cstheme="minorHAnsi"/>
          <w:sz w:val="24"/>
          <w:szCs w:val="24"/>
        </w:rPr>
      </w:pPr>
      <w:r w:rsidRPr="005D182C">
        <w:rPr>
          <w:rFonts w:asciiTheme="minorHAnsi" w:hAnsiTheme="minorHAnsi" w:cstheme="minorHAnsi"/>
          <w:b/>
          <w:sz w:val="24"/>
          <w:szCs w:val="24"/>
        </w:rPr>
        <w:t>Integrity:</w:t>
      </w:r>
      <w:r w:rsidRPr="005D182C">
        <w:rPr>
          <w:rFonts w:asciiTheme="minorHAnsi" w:hAnsiTheme="minorHAnsi" w:cstheme="minorHAnsi"/>
          <w:sz w:val="24"/>
          <w:szCs w:val="24"/>
        </w:rPr>
        <w:t xml:space="preserve"> Keep our promises and take responsibility for our actions.</w:t>
      </w:r>
    </w:p>
    <w:p w:rsidR="005D182C" w:rsidRDefault="005D182C" w:rsidP="005D182C">
      <w:pPr>
        <w:spacing w:after="160" w:line="254" w:lineRule="auto"/>
        <w:ind w:left="0" w:firstLine="0"/>
        <w:contextualSpacing/>
        <w:rPr>
          <w:rFonts w:asciiTheme="minorHAnsi" w:hAnsiTheme="minorHAnsi" w:cstheme="minorHAnsi"/>
          <w:sz w:val="24"/>
          <w:szCs w:val="24"/>
        </w:rPr>
      </w:pPr>
      <w:r w:rsidRPr="005D182C">
        <w:rPr>
          <w:rFonts w:asciiTheme="minorHAnsi" w:hAnsiTheme="minorHAnsi" w:cstheme="minorHAnsi"/>
          <w:b/>
          <w:sz w:val="24"/>
          <w:szCs w:val="24"/>
        </w:rPr>
        <w:t>Collaboration:</w:t>
      </w:r>
      <w:r w:rsidRPr="005D182C">
        <w:rPr>
          <w:rFonts w:asciiTheme="minorHAnsi" w:hAnsiTheme="minorHAnsi" w:cstheme="minorHAnsi"/>
          <w:sz w:val="24"/>
          <w:szCs w:val="24"/>
        </w:rPr>
        <w:t xml:space="preserve"> Cultivate partnerships with organizations in our community who share our commitment to relieve hunger and increase food security.</w:t>
      </w:r>
    </w:p>
    <w:p w:rsidR="005D182C" w:rsidRPr="005D182C" w:rsidRDefault="005D182C" w:rsidP="005D182C">
      <w:pPr>
        <w:spacing w:after="160" w:line="254" w:lineRule="auto"/>
        <w:ind w:left="0" w:firstLine="0"/>
        <w:contextualSpacing/>
        <w:rPr>
          <w:rFonts w:asciiTheme="minorHAnsi" w:hAnsiTheme="minorHAnsi" w:cstheme="minorHAnsi"/>
          <w:sz w:val="24"/>
          <w:szCs w:val="24"/>
        </w:rPr>
      </w:pPr>
    </w:p>
    <w:p w:rsidR="005D182C" w:rsidRPr="005D182C" w:rsidRDefault="005D182C" w:rsidP="005D182C">
      <w:pPr>
        <w:ind w:left="0" w:firstLine="0"/>
        <w:outlineLvl w:val="0"/>
        <w:rPr>
          <w:rFonts w:asciiTheme="minorHAnsi" w:hAnsiTheme="minorHAnsi" w:cstheme="minorHAnsi"/>
          <w:b/>
          <w:sz w:val="24"/>
          <w:szCs w:val="24"/>
          <w:u w:val="single"/>
        </w:rPr>
      </w:pPr>
      <w:r w:rsidRPr="005D182C">
        <w:rPr>
          <w:rFonts w:asciiTheme="minorHAnsi" w:hAnsiTheme="minorHAnsi" w:cstheme="minorHAnsi"/>
          <w:b/>
          <w:sz w:val="24"/>
          <w:szCs w:val="24"/>
          <w:u w:val="single"/>
        </w:rPr>
        <w:lastRenderedPageBreak/>
        <w:t>Equal Employment Opportunity</w:t>
      </w:r>
    </w:p>
    <w:p w:rsidR="005D182C" w:rsidRPr="005D182C" w:rsidRDefault="005D182C" w:rsidP="005D182C">
      <w:pPr>
        <w:ind w:left="0" w:firstLine="0"/>
        <w:rPr>
          <w:rFonts w:asciiTheme="minorHAnsi" w:hAnsiTheme="minorHAnsi" w:cstheme="minorHAnsi"/>
          <w:sz w:val="24"/>
          <w:szCs w:val="24"/>
        </w:rPr>
      </w:pPr>
      <w:r w:rsidRPr="005D182C">
        <w:rPr>
          <w:rFonts w:asciiTheme="minorHAnsi" w:hAnsiTheme="minorHAnsi" w:cstheme="minorHAnsi"/>
          <w:sz w:val="24"/>
          <w:szCs w:val="24"/>
        </w:rPr>
        <w:t>It is the policy of Feeding America West Michigan Food Bank to provide equal employment opportunities to all people without regard to race, color, religion, national origin, age, sex, disability, protected genetic information, sexual orientation or any other legally protected category and to promote the full realization of that policy.  FAWM will assure equal employment opportunities in all personnel actions and procedures including, but not limited to recruitment, hiring, training, transfer, promotion, compensation and benefits.</w:t>
      </w:r>
    </w:p>
    <w:p w:rsidR="005D182C" w:rsidRPr="005D182C" w:rsidRDefault="005D182C" w:rsidP="005D182C">
      <w:pPr>
        <w:ind w:left="0" w:firstLine="0"/>
        <w:rPr>
          <w:rFonts w:asciiTheme="minorHAnsi" w:hAnsiTheme="minorHAnsi" w:cstheme="minorHAnsi"/>
        </w:rPr>
      </w:pPr>
    </w:p>
    <w:p w:rsidR="005D182C" w:rsidRPr="005D182C" w:rsidRDefault="005D182C" w:rsidP="005D182C">
      <w:pPr>
        <w:ind w:left="0" w:firstLine="0"/>
        <w:outlineLvl w:val="0"/>
        <w:rPr>
          <w:rFonts w:asciiTheme="minorHAnsi" w:hAnsiTheme="minorHAnsi" w:cstheme="minorHAnsi"/>
          <w:b/>
          <w:u w:val="single"/>
        </w:rPr>
      </w:pPr>
      <w:r w:rsidRPr="005D182C">
        <w:rPr>
          <w:rFonts w:asciiTheme="minorHAnsi" w:hAnsiTheme="minorHAnsi" w:cstheme="minorHAnsi"/>
          <w:b/>
          <w:u w:val="single"/>
        </w:rPr>
        <w:t>Employee Acknowledgement</w:t>
      </w:r>
    </w:p>
    <w:p w:rsidR="005D182C" w:rsidRPr="005D182C" w:rsidRDefault="005D182C" w:rsidP="005D182C">
      <w:pPr>
        <w:ind w:left="0" w:firstLine="0"/>
        <w:rPr>
          <w:rFonts w:asciiTheme="minorHAnsi" w:hAnsiTheme="minorHAnsi" w:cstheme="minorHAnsi"/>
          <w:sz w:val="24"/>
          <w:szCs w:val="24"/>
        </w:rPr>
      </w:pPr>
      <w:r w:rsidRPr="005D182C">
        <w:rPr>
          <w:rFonts w:asciiTheme="minorHAnsi" w:hAnsiTheme="minorHAnsi" w:cstheme="minorHAnsi"/>
          <w:sz w:val="24"/>
          <w:szCs w:val="24"/>
        </w:rPr>
        <w:t>I have read this job description and fully understand the requirements set forth therein.  I hereby accept the position described above and agree to abide by the requirements set forth and will perform all duties and responsibilities to the best of my ability.  I understand that this job description does not create a contract of employment and Feeding America West Michigan Food Bank can modify any or all the terms and conditions listed in this job description at any time.  I acknowledge that my employment is at-will and that my employment can be terminated with or without notice.</w:t>
      </w:r>
    </w:p>
    <w:p w:rsidR="004E1FA8" w:rsidRPr="002E69E6" w:rsidRDefault="004E1FA8" w:rsidP="0057688F">
      <w:pPr>
        <w:pStyle w:val="NoSpacing"/>
        <w:rPr>
          <w:rFonts w:asciiTheme="minorHAnsi" w:hAnsiTheme="minorHAnsi"/>
          <w:sz w:val="24"/>
          <w:szCs w:val="24"/>
        </w:rPr>
      </w:pPr>
    </w:p>
    <w:p w:rsidR="0057688F" w:rsidRPr="002E69E6" w:rsidRDefault="0057688F" w:rsidP="0057688F">
      <w:pPr>
        <w:pStyle w:val="NoSpacing"/>
        <w:rPr>
          <w:rFonts w:asciiTheme="minorHAnsi" w:hAnsiTheme="minorHAnsi"/>
          <w:sz w:val="24"/>
          <w:szCs w:val="24"/>
        </w:rPr>
      </w:pPr>
    </w:p>
    <w:p w:rsidR="0057688F" w:rsidRDefault="004E1FA8" w:rsidP="0057688F">
      <w:pPr>
        <w:pStyle w:val="NoSpacing"/>
        <w:rPr>
          <w:rFonts w:asciiTheme="minorHAnsi" w:hAnsiTheme="minorHAnsi"/>
          <w:sz w:val="24"/>
          <w:szCs w:val="24"/>
        </w:rPr>
      </w:pPr>
      <w:r>
        <w:rPr>
          <w:rFonts w:asciiTheme="minorHAnsi" w:hAnsiTheme="minorHAnsi"/>
          <w:sz w:val="24"/>
          <w:szCs w:val="24"/>
        </w:rPr>
        <w:t>Print Name_____________________________________________________________________</w:t>
      </w:r>
    </w:p>
    <w:p w:rsidR="004E1FA8" w:rsidRPr="002E69E6" w:rsidRDefault="004E1FA8" w:rsidP="0057688F">
      <w:pPr>
        <w:pStyle w:val="NoSpacing"/>
        <w:rPr>
          <w:rFonts w:asciiTheme="minorHAnsi" w:hAnsiTheme="minorHAnsi"/>
          <w:sz w:val="24"/>
          <w:szCs w:val="24"/>
        </w:rPr>
      </w:pPr>
    </w:p>
    <w:p w:rsidR="0057688F" w:rsidRPr="002E69E6" w:rsidRDefault="0057688F" w:rsidP="0057688F">
      <w:pPr>
        <w:pStyle w:val="NoSpacing"/>
        <w:pBdr>
          <w:bottom w:val="single" w:sz="4" w:space="1" w:color="auto"/>
        </w:pBdr>
        <w:rPr>
          <w:rFonts w:asciiTheme="minorHAnsi" w:hAnsiTheme="minorHAnsi"/>
          <w:sz w:val="24"/>
          <w:szCs w:val="24"/>
        </w:rPr>
      </w:pPr>
    </w:p>
    <w:p w:rsidR="0057688F" w:rsidRPr="002E69E6" w:rsidRDefault="0057688F" w:rsidP="0057688F">
      <w:pPr>
        <w:pStyle w:val="NoSpacing"/>
        <w:pBdr>
          <w:bottom w:val="single" w:sz="4" w:space="1" w:color="auto"/>
        </w:pBdr>
        <w:rPr>
          <w:rFonts w:asciiTheme="minorHAnsi" w:hAnsiTheme="minorHAnsi"/>
          <w:sz w:val="24"/>
          <w:szCs w:val="24"/>
        </w:rPr>
      </w:pPr>
    </w:p>
    <w:p w:rsidR="0057688F" w:rsidRPr="002E69E6" w:rsidRDefault="0057688F" w:rsidP="0057688F">
      <w:pPr>
        <w:pStyle w:val="NoSpacing"/>
        <w:outlineLvl w:val="0"/>
        <w:rPr>
          <w:rFonts w:asciiTheme="minorHAnsi" w:hAnsiTheme="minorHAnsi"/>
          <w:b/>
          <w:sz w:val="24"/>
          <w:szCs w:val="24"/>
        </w:rPr>
      </w:pPr>
      <w:r w:rsidRPr="002E69E6">
        <w:rPr>
          <w:rFonts w:asciiTheme="minorHAnsi" w:hAnsiTheme="minorHAnsi"/>
          <w:b/>
          <w:sz w:val="24"/>
          <w:szCs w:val="24"/>
        </w:rPr>
        <w:t>Employee signature &amp; Date</w:t>
      </w:r>
    </w:p>
    <w:p w:rsidR="0057688F" w:rsidRPr="002E69E6" w:rsidRDefault="0057688F" w:rsidP="0057688F">
      <w:pPr>
        <w:pStyle w:val="NoSpacing"/>
        <w:rPr>
          <w:rFonts w:asciiTheme="minorHAnsi" w:hAnsiTheme="minorHAnsi"/>
          <w:sz w:val="24"/>
          <w:szCs w:val="24"/>
        </w:rPr>
      </w:pPr>
    </w:p>
    <w:p w:rsidR="0057688F" w:rsidRPr="002E69E6" w:rsidRDefault="0057688F" w:rsidP="0057688F">
      <w:pPr>
        <w:pStyle w:val="NoSpacing"/>
        <w:pBdr>
          <w:bottom w:val="single" w:sz="4" w:space="1" w:color="auto"/>
        </w:pBdr>
        <w:rPr>
          <w:rFonts w:asciiTheme="minorHAnsi" w:hAnsiTheme="minorHAnsi"/>
          <w:sz w:val="24"/>
          <w:szCs w:val="24"/>
        </w:rPr>
      </w:pPr>
    </w:p>
    <w:p w:rsidR="0057688F" w:rsidRPr="002E69E6" w:rsidRDefault="0057688F" w:rsidP="0057688F">
      <w:pPr>
        <w:pStyle w:val="NoSpacing"/>
        <w:pBdr>
          <w:bottom w:val="single" w:sz="4" w:space="1" w:color="auto"/>
        </w:pBdr>
        <w:rPr>
          <w:rFonts w:asciiTheme="minorHAnsi" w:hAnsiTheme="minorHAnsi"/>
          <w:sz w:val="24"/>
          <w:szCs w:val="24"/>
        </w:rPr>
      </w:pPr>
    </w:p>
    <w:p w:rsidR="0057688F" w:rsidRPr="002E69E6" w:rsidRDefault="0057688F" w:rsidP="0057688F">
      <w:pPr>
        <w:pStyle w:val="NoSpacing"/>
        <w:outlineLvl w:val="0"/>
        <w:rPr>
          <w:rFonts w:asciiTheme="minorHAnsi" w:hAnsiTheme="minorHAnsi"/>
          <w:b/>
          <w:sz w:val="24"/>
          <w:szCs w:val="24"/>
        </w:rPr>
      </w:pPr>
      <w:r w:rsidRPr="002E69E6">
        <w:rPr>
          <w:rFonts w:asciiTheme="minorHAnsi" w:hAnsiTheme="minorHAnsi"/>
          <w:b/>
          <w:sz w:val="24"/>
          <w:szCs w:val="24"/>
        </w:rPr>
        <w:t>Witness</w:t>
      </w:r>
    </w:p>
    <w:p w:rsidR="0057688F" w:rsidRPr="00B6322E" w:rsidRDefault="0057688F" w:rsidP="0057688F">
      <w:pPr>
        <w:pStyle w:val="NoSpacing"/>
        <w:rPr>
          <w:sz w:val="24"/>
          <w:szCs w:val="24"/>
        </w:rPr>
      </w:pPr>
    </w:p>
    <w:p w:rsidR="00C01CD6" w:rsidRPr="00470D5F" w:rsidRDefault="00C01CD6" w:rsidP="002551B1">
      <w:pPr>
        <w:ind w:left="720" w:firstLine="0"/>
        <w:rPr>
          <w:rFonts w:cs="Arial"/>
          <w:sz w:val="24"/>
          <w:szCs w:val="24"/>
        </w:rPr>
      </w:pPr>
    </w:p>
    <w:p w:rsidR="00C01CD6" w:rsidRPr="00470D5F" w:rsidRDefault="00C01CD6" w:rsidP="00C21932">
      <w:pPr>
        <w:ind w:left="0" w:firstLine="0"/>
        <w:rPr>
          <w:rFonts w:cs="Arial"/>
          <w:sz w:val="24"/>
          <w:szCs w:val="24"/>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tbl>
      <w:tblPr>
        <w:tblW w:w="0" w:type="auto"/>
        <w:tblLayout w:type="fixed"/>
        <w:tblLook w:val="0000" w:firstRow="0" w:lastRow="0" w:firstColumn="0" w:lastColumn="0" w:noHBand="0" w:noVBand="0"/>
      </w:tblPr>
      <w:tblGrid>
        <w:gridCol w:w="9558"/>
      </w:tblGrid>
      <w:tr w:rsidR="00C01CD6" w:rsidRPr="00C21932" w:rsidTr="00BC13BB">
        <w:trPr>
          <w:trHeight w:val="288"/>
        </w:trPr>
        <w:tc>
          <w:tcPr>
            <w:tcW w:w="9558" w:type="dxa"/>
            <w:tcBorders>
              <w:bottom w:val="nil"/>
            </w:tcBorders>
          </w:tcPr>
          <w:p w:rsidR="00C01CD6" w:rsidRPr="00C21932" w:rsidRDefault="00C01CD6" w:rsidP="002551B1">
            <w:pPr>
              <w:ind w:left="720" w:firstLine="0"/>
              <w:rPr>
                <w:rFonts w:cs="Arial"/>
                <w:sz w:val="28"/>
                <w:szCs w:val="28"/>
              </w:rPr>
            </w:pPr>
          </w:p>
        </w:tc>
      </w:tr>
    </w:tbl>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r w:rsidRPr="00C21932">
        <w:rPr>
          <w:rFonts w:cs="Arial"/>
          <w:sz w:val="28"/>
          <w:szCs w:val="28"/>
        </w:rPr>
        <w:br w:type="page"/>
      </w: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p>
    <w:p w:rsidR="00C01CD6" w:rsidRPr="00C21932" w:rsidRDefault="00C01CD6" w:rsidP="002551B1">
      <w:pPr>
        <w:ind w:left="720" w:firstLine="0"/>
        <w:rPr>
          <w:rFonts w:cs="Arial"/>
          <w:sz w:val="28"/>
          <w:szCs w:val="28"/>
        </w:rPr>
      </w:pPr>
      <w:r w:rsidRPr="00C21932">
        <w:rPr>
          <w:rFonts w:cs="Arial"/>
          <w:sz w:val="28"/>
          <w:szCs w:val="28"/>
        </w:rPr>
        <w:br w:type="page"/>
      </w:r>
    </w:p>
    <w:sectPr w:rsidR="00C01CD6" w:rsidRPr="00C21932" w:rsidSect="00F125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B0"/>
    <w:multiLevelType w:val="singleLevel"/>
    <w:tmpl w:val="B96AC5F6"/>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06B62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6A2D57"/>
    <w:multiLevelType w:val="hybridMultilevel"/>
    <w:tmpl w:val="3D1A77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89A34E3"/>
    <w:multiLevelType w:val="hybridMultilevel"/>
    <w:tmpl w:val="5E043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E03A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105E087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4867AD"/>
    <w:multiLevelType w:val="hybridMultilevel"/>
    <w:tmpl w:val="796E0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B73A5E"/>
    <w:multiLevelType w:val="hybridMultilevel"/>
    <w:tmpl w:val="D426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1398"/>
    <w:multiLevelType w:val="singleLevel"/>
    <w:tmpl w:val="E6782414"/>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1A0A37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21881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032DCD"/>
    <w:multiLevelType w:val="hybridMultilevel"/>
    <w:tmpl w:val="C0CE1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A82729"/>
    <w:multiLevelType w:val="hybridMultilevel"/>
    <w:tmpl w:val="1CD0A9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2912CC9"/>
    <w:multiLevelType w:val="singleLevel"/>
    <w:tmpl w:val="8AB013B0"/>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29957EC"/>
    <w:multiLevelType w:val="hybridMultilevel"/>
    <w:tmpl w:val="5C828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B2032C"/>
    <w:multiLevelType w:val="hybridMultilevel"/>
    <w:tmpl w:val="C9229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F0116B"/>
    <w:multiLevelType w:val="hybridMultilevel"/>
    <w:tmpl w:val="D9C63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B74485"/>
    <w:multiLevelType w:val="hybridMultilevel"/>
    <w:tmpl w:val="FF9A8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B02A14"/>
    <w:multiLevelType w:val="hybridMultilevel"/>
    <w:tmpl w:val="FA6EE4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047E11"/>
    <w:multiLevelType w:val="hybridMultilevel"/>
    <w:tmpl w:val="5C048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E1956"/>
    <w:multiLevelType w:val="hybridMultilevel"/>
    <w:tmpl w:val="6F06CD54"/>
    <w:lvl w:ilvl="0" w:tplc="FFFFFFFF">
      <w:start w:val="1"/>
      <w:numFmt w:val="decimal"/>
      <w:pStyle w:val="List"/>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3D305F"/>
    <w:multiLevelType w:val="hybridMultilevel"/>
    <w:tmpl w:val="35E4B4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2CD25B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57762BA"/>
    <w:multiLevelType w:val="hybridMultilevel"/>
    <w:tmpl w:val="75D294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8C686F"/>
    <w:multiLevelType w:val="hybridMultilevel"/>
    <w:tmpl w:val="C72219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8F41D09"/>
    <w:multiLevelType w:val="hybridMultilevel"/>
    <w:tmpl w:val="B4E42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057B71"/>
    <w:multiLevelType w:val="hybridMultilevel"/>
    <w:tmpl w:val="E882596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6F653AD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8" w15:restartNumberingAfterBreak="0">
    <w:nsid w:val="724921B1"/>
    <w:multiLevelType w:val="singleLevel"/>
    <w:tmpl w:val="999EBDFE"/>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75B9011C"/>
    <w:multiLevelType w:val="hybridMultilevel"/>
    <w:tmpl w:val="6D5E3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E513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6"/>
  </w:num>
  <w:num w:numId="3">
    <w:abstractNumId w:val="17"/>
  </w:num>
  <w:num w:numId="4">
    <w:abstractNumId w:val="15"/>
  </w:num>
  <w:num w:numId="5">
    <w:abstractNumId w:val="27"/>
  </w:num>
  <w:num w:numId="6">
    <w:abstractNumId w:val="1"/>
  </w:num>
  <w:num w:numId="7">
    <w:abstractNumId w:val="30"/>
  </w:num>
  <w:num w:numId="8">
    <w:abstractNumId w:val="29"/>
  </w:num>
  <w:num w:numId="9">
    <w:abstractNumId w:val="3"/>
  </w:num>
  <w:num w:numId="10">
    <w:abstractNumId w:val="11"/>
  </w:num>
  <w:num w:numId="11">
    <w:abstractNumId w:val="14"/>
  </w:num>
  <w:num w:numId="12">
    <w:abstractNumId w:val="6"/>
  </w:num>
  <w:num w:numId="13">
    <w:abstractNumId w:val="18"/>
  </w:num>
  <w:num w:numId="14">
    <w:abstractNumId w:val="22"/>
  </w:num>
  <w:num w:numId="15">
    <w:abstractNumId w:val="4"/>
  </w:num>
  <w:num w:numId="16">
    <w:abstractNumId w:val="26"/>
  </w:num>
  <w:num w:numId="17">
    <w:abstractNumId w:val="8"/>
  </w:num>
  <w:num w:numId="18">
    <w:abstractNumId w:val="13"/>
  </w:num>
  <w:num w:numId="19">
    <w:abstractNumId w:val="21"/>
  </w:num>
  <w:num w:numId="20">
    <w:abstractNumId w:val="9"/>
  </w:num>
  <w:num w:numId="21">
    <w:abstractNumId w:val="0"/>
    <w:lvlOverride w:ilvl="0">
      <w:lvl w:ilvl="0">
        <w:start w:val="1"/>
        <w:numFmt w:val="decimal"/>
        <w:lvlText w:val="%1."/>
        <w:legacy w:legacy="1" w:legacySpace="0" w:legacyIndent="360"/>
        <w:lvlJc w:val="left"/>
        <w:pPr>
          <w:ind w:left="360" w:hanging="360"/>
        </w:pPr>
        <w:rPr>
          <w:rFonts w:cs="Times New Roman"/>
        </w:rPr>
      </w:lvl>
    </w:lvlOverride>
  </w:num>
  <w:num w:numId="22">
    <w:abstractNumId w:val="28"/>
  </w:num>
  <w:num w:numId="23">
    <w:abstractNumId w:val="5"/>
  </w:num>
  <w:num w:numId="24">
    <w:abstractNumId w:val="2"/>
  </w:num>
  <w:num w:numId="25">
    <w:abstractNumId w:val="23"/>
  </w:num>
  <w:num w:numId="26">
    <w:abstractNumId w:val="12"/>
  </w:num>
  <w:num w:numId="27">
    <w:abstractNumId w:val="24"/>
  </w:num>
  <w:num w:numId="28">
    <w:abstractNumId w:val="20"/>
  </w:num>
  <w:num w:numId="29">
    <w:abstractNumId w:val="10"/>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11"/>
    <w:rsid w:val="000142D0"/>
    <w:rsid w:val="00085099"/>
    <w:rsid w:val="000B7C86"/>
    <w:rsid w:val="000D4514"/>
    <w:rsid w:val="000F2A21"/>
    <w:rsid w:val="00101616"/>
    <w:rsid w:val="001709AD"/>
    <w:rsid w:val="001E5992"/>
    <w:rsid w:val="00225F4F"/>
    <w:rsid w:val="002278F8"/>
    <w:rsid w:val="00234FD4"/>
    <w:rsid w:val="002551B1"/>
    <w:rsid w:val="00256B26"/>
    <w:rsid w:val="002913E6"/>
    <w:rsid w:val="002F104B"/>
    <w:rsid w:val="00301335"/>
    <w:rsid w:val="003053BE"/>
    <w:rsid w:val="003178C8"/>
    <w:rsid w:val="00323707"/>
    <w:rsid w:val="00362561"/>
    <w:rsid w:val="003F6B81"/>
    <w:rsid w:val="004114B2"/>
    <w:rsid w:val="00416593"/>
    <w:rsid w:val="00424492"/>
    <w:rsid w:val="004371AA"/>
    <w:rsid w:val="00456489"/>
    <w:rsid w:val="00467DB7"/>
    <w:rsid w:val="00470D5F"/>
    <w:rsid w:val="00476B40"/>
    <w:rsid w:val="00487330"/>
    <w:rsid w:val="00492C6B"/>
    <w:rsid w:val="004C6584"/>
    <w:rsid w:val="004E1FA8"/>
    <w:rsid w:val="004F78AD"/>
    <w:rsid w:val="0050339D"/>
    <w:rsid w:val="00534427"/>
    <w:rsid w:val="00560E4D"/>
    <w:rsid w:val="0057688F"/>
    <w:rsid w:val="005C625A"/>
    <w:rsid w:val="005D182C"/>
    <w:rsid w:val="005D5E86"/>
    <w:rsid w:val="005F74E8"/>
    <w:rsid w:val="00603869"/>
    <w:rsid w:val="00607B7E"/>
    <w:rsid w:val="0061300C"/>
    <w:rsid w:val="006204A1"/>
    <w:rsid w:val="00625B5E"/>
    <w:rsid w:val="00642BAD"/>
    <w:rsid w:val="0064715B"/>
    <w:rsid w:val="00665457"/>
    <w:rsid w:val="006A30C7"/>
    <w:rsid w:val="006E2F35"/>
    <w:rsid w:val="006E7F6F"/>
    <w:rsid w:val="007104C1"/>
    <w:rsid w:val="00717C84"/>
    <w:rsid w:val="007446F6"/>
    <w:rsid w:val="00750C2A"/>
    <w:rsid w:val="007538F9"/>
    <w:rsid w:val="007622E2"/>
    <w:rsid w:val="00771254"/>
    <w:rsid w:val="007A047B"/>
    <w:rsid w:val="007A71AD"/>
    <w:rsid w:val="007D0049"/>
    <w:rsid w:val="007D0833"/>
    <w:rsid w:val="007D6BA7"/>
    <w:rsid w:val="007F379F"/>
    <w:rsid w:val="007F50B5"/>
    <w:rsid w:val="008749A8"/>
    <w:rsid w:val="008754C9"/>
    <w:rsid w:val="008A668A"/>
    <w:rsid w:val="008B2795"/>
    <w:rsid w:val="008F43E3"/>
    <w:rsid w:val="00926EEC"/>
    <w:rsid w:val="00932C30"/>
    <w:rsid w:val="009470EF"/>
    <w:rsid w:val="00957B25"/>
    <w:rsid w:val="009919FA"/>
    <w:rsid w:val="009972FE"/>
    <w:rsid w:val="009B6264"/>
    <w:rsid w:val="009E4106"/>
    <w:rsid w:val="00A14B52"/>
    <w:rsid w:val="00A51E39"/>
    <w:rsid w:val="00A76792"/>
    <w:rsid w:val="00AA69DF"/>
    <w:rsid w:val="00BB7282"/>
    <w:rsid w:val="00BC13BB"/>
    <w:rsid w:val="00BD2F97"/>
    <w:rsid w:val="00BE1162"/>
    <w:rsid w:val="00BE3043"/>
    <w:rsid w:val="00BE79F0"/>
    <w:rsid w:val="00C01CD6"/>
    <w:rsid w:val="00C21932"/>
    <w:rsid w:val="00C41797"/>
    <w:rsid w:val="00C41D7C"/>
    <w:rsid w:val="00C60425"/>
    <w:rsid w:val="00C92711"/>
    <w:rsid w:val="00CC44D2"/>
    <w:rsid w:val="00D33AD2"/>
    <w:rsid w:val="00D5231C"/>
    <w:rsid w:val="00D91222"/>
    <w:rsid w:val="00D9449C"/>
    <w:rsid w:val="00DD68B9"/>
    <w:rsid w:val="00DE00A1"/>
    <w:rsid w:val="00DE0479"/>
    <w:rsid w:val="00DE7810"/>
    <w:rsid w:val="00E17BE1"/>
    <w:rsid w:val="00E34D31"/>
    <w:rsid w:val="00E44BC3"/>
    <w:rsid w:val="00E679DD"/>
    <w:rsid w:val="00E7267E"/>
    <w:rsid w:val="00E7541B"/>
    <w:rsid w:val="00E827B1"/>
    <w:rsid w:val="00EB4CD0"/>
    <w:rsid w:val="00EC6B3F"/>
    <w:rsid w:val="00ED3A4B"/>
    <w:rsid w:val="00F125D7"/>
    <w:rsid w:val="00F544A6"/>
    <w:rsid w:val="00F97433"/>
    <w:rsid w:val="00FA35A5"/>
    <w:rsid w:val="00FA4E23"/>
    <w:rsid w:val="00FB46ED"/>
    <w:rsid w:val="00FD11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47E1F4-C7C1-4732-A389-0B425B36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11"/>
    <w:pPr>
      <w:ind w:left="1080" w:hanging="360"/>
    </w:pPr>
  </w:style>
  <w:style w:type="paragraph" w:styleId="Heading2">
    <w:name w:val="heading 2"/>
    <w:basedOn w:val="Normal"/>
    <w:next w:val="Normal"/>
    <w:link w:val="Heading2Char"/>
    <w:uiPriority w:val="99"/>
    <w:qFormat/>
    <w:locked/>
    <w:rsid w:val="00362561"/>
    <w:pPr>
      <w:keepNext/>
      <w:tabs>
        <w:tab w:val="left" w:pos="7200"/>
      </w:tabs>
      <w:ind w:left="0" w:firstLine="0"/>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104C1"/>
    <w:rPr>
      <w:rFonts w:ascii="Cambria" w:hAnsi="Cambria" w:cs="Times New Roman"/>
      <w:b/>
      <w:bCs/>
      <w:i/>
      <w:iCs/>
      <w:sz w:val="28"/>
      <w:szCs w:val="28"/>
    </w:rPr>
  </w:style>
  <w:style w:type="paragraph" w:styleId="ListParagraph">
    <w:name w:val="List Paragraph"/>
    <w:basedOn w:val="Normal"/>
    <w:uiPriority w:val="34"/>
    <w:qFormat/>
    <w:rsid w:val="00C92711"/>
    <w:pPr>
      <w:ind w:left="720"/>
      <w:contextualSpacing/>
    </w:pPr>
  </w:style>
  <w:style w:type="paragraph" w:styleId="DocumentMap">
    <w:name w:val="Document Map"/>
    <w:basedOn w:val="Normal"/>
    <w:link w:val="DocumentMapChar"/>
    <w:uiPriority w:val="99"/>
    <w:semiHidden/>
    <w:rsid w:val="006204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1B"/>
    <w:rPr>
      <w:rFonts w:ascii="Times New Roman" w:hAnsi="Times New Roman" w:cs="Times New Roman"/>
      <w:sz w:val="2"/>
    </w:rPr>
  </w:style>
  <w:style w:type="paragraph" w:styleId="BodyText">
    <w:name w:val="Body Text"/>
    <w:basedOn w:val="Normal"/>
    <w:link w:val="BodyTextChar"/>
    <w:uiPriority w:val="99"/>
    <w:rsid w:val="00FD1180"/>
    <w:pPr>
      <w:tabs>
        <w:tab w:val="left" w:pos="2880"/>
        <w:tab w:val="left" w:pos="7200"/>
      </w:tabs>
      <w:ind w:left="0" w:firstLine="0"/>
    </w:pPr>
    <w:rPr>
      <w:rFonts w:ascii="Times New Roman" w:hAnsi="Times New Roman"/>
      <w:b/>
      <w:bCs/>
      <w:sz w:val="24"/>
      <w:szCs w:val="24"/>
    </w:rPr>
  </w:style>
  <w:style w:type="character" w:customStyle="1" w:styleId="BodyTextChar">
    <w:name w:val="Body Text Char"/>
    <w:basedOn w:val="DefaultParagraphFont"/>
    <w:link w:val="BodyText"/>
    <w:uiPriority w:val="99"/>
    <w:semiHidden/>
    <w:locked/>
    <w:rsid w:val="00E7541B"/>
    <w:rPr>
      <w:rFonts w:cs="Times New Roman"/>
    </w:rPr>
  </w:style>
  <w:style w:type="paragraph" w:styleId="Header">
    <w:name w:val="header"/>
    <w:basedOn w:val="Normal"/>
    <w:link w:val="HeaderChar1"/>
    <w:uiPriority w:val="99"/>
    <w:rsid w:val="00560E4D"/>
    <w:pPr>
      <w:tabs>
        <w:tab w:val="center" w:pos="4320"/>
        <w:tab w:val="right" w:pos="8640"/>
      </w:tabs>
      <w:ind w:left="0" w:firstLine="0"/>
    </w:pPr>
    <w:rPr>
      <w:rFonts w:ascii="Times New Roman" w:hAnsi="Times New Roman"/>
      <w:sz w:val="20"/>
      <w:szCs w:val="20"/>
    </w:rPr>
  </w:style>
  <w:style w:type="character" w:customStyle="1" w:styleId="HeaderChar">
    <w:name w:val="Header Char"/>
    <w:basedOn w:val="DefaultParagraphFont"/>
    <w:uiPriority w:val="99"/>
    <w:semiHidden/>
    <w:locked/>
    <w:rsid w:val="007104C1"/>
    <w:rPr>
      <w:rFonts w:cs="Times New Roman"/>
    </w:rPr>
  </w:style>
  <w:style w:type="character" w:customStyle="1" w:styleId="HeaderChar1">
    <w:name w:val="Header Char1"/>
    <w:basedOn w:val="DefaultParagraphFont"/>
    <w:link w:val="Header"/>
    <w:uiPriority w:val="99"/>
    <w:locked/>
    <w:rsid w:val="00560E4D"/>
    <w:rPr>
      <w:rFonts w:cs="Times New Roman"/>
      <w:lang w:val="en-US" w:eastAsia="en-US" w:bidi="ar-SA"/>
    </w:rPr>
  </w:style>
  <w:style w:type="paragraph" w:styleId="List">
    <w:name w:val="List"/>
    <w:basedOn w:val="Normal"/>
    <w:uiPriority w:val="99"/>
    <w:rsid w:val="00560E4D"/>
    <w:pPr>
      <w:numPr>
        <w:numId w:val="28"/>
      </w:numPr>
      <w:tabs>
        <w:tab w:val="clear" w:pos="360"/>
      </w:tabs>
    </w:pPr>
    <w:rPr>
      <w:rFonts w:ascii="Times New Roman" w:hAnsi="Times New Roman"/>
      <w:sz w:val="24"/>
      <w:szCs w:val="24"/>
    </w:rPr>
  </w:style>
  <w:style w:type="paragraph" w:styleId="NoSpacing">
    <w:name w:val="No Spacing"/>
    <w:uiPriority w:val="99"/>
    <w:qFormat/>
    <w:rsid w:val="0057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36002">
      <w:bodyDiv w:val="1"/>
      <w:marLeft w:val="0"/>
      <w:marRight w:val="0"/>
      <w:marTop w:val="0"/>
      <w:marBottom w:val="0"/>
      <w:divBdr>
        <w:top w:val="none" w:sz="0" w:space="0" w:color="auto"/>
        <w:left w:val="none" w:sz="0" w:space="0" w:color="auto"/>
        <w:bottom w:val="none" w:sz="0" w:space="0" w:color="auto"/>
        <w:right w:val="none" w:sz="0" w:space="0" w:color="auto"/>
      </w:divBdr>
    </w:div>
    <w:div w:id="1660034262">
      <w:bodyDiv w:val="1"/>
      <w:marLeft w:val="0"/>
      <w:marRight w:val="0"/>
      <w:marTop w:val="0"/>
      <w:marBottom w:val="0"/>
      <w:divBdr>
        <w:top w:val="none" w:sz="0" w:space="0" w:color="auto"/>
        <w:left w:val="none" w:sz="0" w:space="0" w:color="auto"/>
        <w:bottom w:val="none" w:sz="0" w:space="0" w:color="auto"/>
        <w:right w:val="none" w:sz="0" w:space="0" w:color="auto"/>
      </w:divBdr>
    </w:div>
    <w:div w:id="1838299101">
      <w:bodyDiv w:val="1"/>
      <w:marLeft w:val="0"/>
      <w:marRight w:val="0"/>
      <w:marTop w:val="0"/>
      <w:marBottom w:val="0"/>
      <w:divBdr>
        <w:top w:val="none" w:sz="0" w:space="0" w:color="auto"/>
        <w:left w:val="none" w:sz="0" w:space="0" w:color="auto"/>
        <w:bottom w:val="none" w:sz="0" w:space="0" w:color="auto"/>
        <w:right w:val="none" w:sz="0" w:space="0" w:color="auto"/>
      </w:divBdr>
    </w:div>
    <w:div w:id="1879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473</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Feeding America West Michigan Food Bank</vt:lpstr>
    </vt:vector>
  </TitlesOfParts>
  <Company>Microsoft</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Feeding America West Michigan Food Bank</dc:title>
  <dc:creator>Adele Echandia</dc:creator>
  <cp:lastModifiedBy>Brenda Ward</cp:lastModifiedBy>
  <cp:revision>6</cp:revision>
  <cp:lastPrinted>2011-11-29T19:55:00Z</cp:lastPrinted>
  <dcterms:created xsi:type="dcterms:W3CDTF">2019-03-08T19:48:00Z</dcterms:created>
  <dcterms:modified xsi:type="dcterms:W3CDTF">2019-09-30T12:47:00Z</dcterms:modified>
</cp:coreProperties>
</file>